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8D" w:rsidRDefault="00002C36" w:rsidP="00737DDE">
      <w:pPr>
        <w:ind w:firstLine="2835"/>
      </w:pPr>
      <w:r>
        <w:rPr>
          <w:noProof/>
          <w:lang w:eastAsia="ru-RU"/>
        </w:rPr>
        <w:drawing>
          <wp:inline distT="0" distB="0" distL="0" distR="0" wp14:anchorId="36B76FE9" wp14:editId="364D2053">
            <wp:extent cx="2743200" cy="390525"/>
            <wp:effectExtent l="0" t="0" r="0" b="0"/>
            <wp:docPr id="1" name="Рисунок 1" descr="Логотип (P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(PN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A9" w:rsidRPr="003926A9" w:rsidRDefault="003926A9" w:rsidP="00737DDE">
      <w:pPr>
        <w:spacing w:before="240"/>
        <w:jc w:val="center"/>
        <w:rPr>
          <w:b/>
          <w:sz w:val="28"/>
        </w:rPr>
      </w:pPr>
      <w:r w:rsidRPr="003926A9">
        <w:rPr>
          <w:b/>
          <w:sz w:val="28"/>
        </w:rPr>
        <w:t>КАРТОЧКА ПРЕДПРИЯТИЯ</w:t>
      </w:r>
    </w:p>
    <w:p w:rsidR="00737DDE" w:rsidRDefault="00737DDE" w:rsidP="00002C36">
      <w:pPr>
        <w:tabs>
          <w:tab w:val="left" w:pos="0"/>
        </w:tabs>
        <w:spacing w:after="0"/>
        <w:jc w:val="center"/>
        <w:rPr>
          <w:rFonts w:cstheme="minorHAnsi"/>
          <w:b/>
          <w:sz w:val="24"/>
          <w:szCs w:val="28"/>
        </w:rPr>
      </w:pPr>
    </w:p>
    <w:p w:rsidR="00002C36" w:rsidRPr="00737DDE" w:rsidRDefault="00002C36" w:rsidP="00002C36">
      <w:pPr>
        <w:tabs>
          <w:tab w:val="left" w:pos="0"/>
        </w:tabs>
        <w:spacing w:after="0"/>
        <w:jc w:val="center"/>
        <w:rPr>
          <w:rFonts w:cstheme="minorHAnsi"/>
          <w:b/>
          <w:sz w:val="24"/>
          <w:szCs w:val="28"/>
        </w:rPr>
      </w:pPr>
      <w:r w:rsidRPr="00737DDE">
        <w:rPr>
          <w:rFonts w:cstheme="minorHAnsi"/>
          <w:b/>
          <w:sz w:val="24"/>
          <w:szCs w:val="28"/>
        </w:rPr>
        <w:t>ОСНОВНЫЕ ДАННЫЕ</w:t>
      </w:r>
    </w:p>
    <w:tbl>
      <w:tblPr>
        <w:tblpPr w:leftFromText="180" w:rightFromText="180" w:vertAnchor="text" w:horzAnchor="margin" w:tblpXSpec="right" w:tblpY="180"/>
        <w:tblW w:w="8926" w:type="dxa"/>
        <w:tblLook w:val="01E0" w:firstRow="1" w:lastRow="1" w:firstColumn="1" w:lastColumn="1" w:noHBand="0" w:noVBand="0"/>
      </w:tblPr>
      <w:tblGrid>
        <w:gridCol w:w="1838"/>
        <w:gridCol w:w="7088"/>
      </w:tblGrid>
      <w:tr w:rsidR="00002C36" w:rsidRPr="00737DDE" w:rsidTr="00737DDE">
        <w:trPr>
          <w:trHeight w:val="540"/>
        </w:trPr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 xml:space="preserve">Полное наименование 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Общество с ограниченной ответственностью «</w:t>
            </w:r>
            <w:proofErr w:type="spellStart"/>
            <w:r w:rsidRPr="00737DDE">
              <w:rPr>
                <w:rFonts w:cstheme="minorHAnsi"/>
                <w:szCs w:val="28"/>
              </w:rPr>
              <w:t>Скайгрупп</w:t>
            </w:r>
            <w:proofErr w:type="spellEnd"/>
            <w:r w:rsidRPr="00737DDE">
              <w:rPr>
                <w:rFonts w:cstheme="minorHAnsi"/>
                <w:szCs w:val="28"/>
              </w:rPr>
              <w:t>»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 xml:space="preserve">Сокращенное наименование 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ООО «</w:t>
            </w:r>
            <w:proofErr w:type="spellStart"/>
            <w:r w:rsidRPr="00737DDE">
              <w:rPr>
                <w:rFonts w:cstheme="minorHAnsi"/>
                <w:szCs w:val="28"/>
              </w:rPr>
              <w:t>Скайгрупп</w:t>
            </w:r>
            <w:proofErr w:type="spellEnd"/>
            <w:r w:rsidRPr="00737DDE">
              <w:rPr>
                <w:rFonts w:cstheme="minorHAnsi"/>
                <w:szCs w:val="28"/>
              </w:rPr>
              <w:t>»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Юридический адрес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 xml:space="preserve">660118, Красноярский край, город Красноярск, Северное шоссе, дом 35, </w:t>
            </w:r>
            <w:r w:rsidR="00737DDE" w:rsidRPr="00737DDE">
              <w:rPr>
                <w:rFonts w:cstheme="minorHAnsi"/>
                <w:szCs w:val="28"/>
              </w:rPr>
              <w:br/>
            </w:r>
            <w:r w:rsidRPr="00737DDE">
              <w:rPr>
                <w:rFonts w:cstheme="minorHAnsi"/>
                <w:szCs w:val="28"/>
              </w:rPr>
              <w:t>комната 20, 24.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 xml:space="preserve">Почтовый </w:t>
            </w:r>
            <w:r w:rsidR="00737DDE">
              <w:rPr>
                <w:rFonts w:cstheme="minorHAnsi"/>
                <w:b/>
                <w:szCs w:val="28"/>
              </w:rPr>
              <w:br/>
            </w:r>
            <w:r w:rsidRPr="00737DDE">
              <w:rPr>
                <w:rFonts w:cstheme="minorHAnsi"/>
                <w:b/>
                <w:szCs w:val="28"/>
              </w:rPr>
              <w:t>адрес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 xml:space="preserve">660118, Красноярский край, город Красноярск, Северное шоссе, дом 35, </w:t>
            </w:r>
            <w:r w:rsidR="00737DDE" w:rsidRPr="00737DDE">
              <w:rPr>
                <w:rFonts w:cstheme="minorHAnsi"/>
                <w:szCs w:val="28"/>
              </w:rPr>
              <w:br/>
            </w:r>
            <w:r w:rsidRPr="00737DDE">
              <w:rPr>
                <w:rFonts w:cstheme="minorHAnsi"/>
                <w:szCs w:val="28"/>
              </w:rPr>
              <w:t>комната 20, 24.</w:t>
            </w:r>
          </w:p>
        </w:tc>
      </w:tr>
      <w:tr w:rsidR="00002C36" w:rsidRPr="00737DDE" w:rsidTr="00737DDE">
        <w:trPr>
          <w:trHeight w:val="476"/>
        </w:trPr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Фактический адрес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 xml:space="preserve">660118, Красноярский край, город Красноярск, Северное шоссе, дом 35, </w:t>
            </w:r>
            <w:r w:rsidR="00737DDE" w:rsidRPr="00737DDE">
              <w:rPr>
                <w:rFonts w:cstheme="minorHAnsi"/>
                <w:szCs w:val="28"/>
              </w:rPr>
              <w:br/>
            </w:r>
            <w:r w:rsidRPr="00737DDE">
              <w:rPr>
                <w:rFonts w:cstheme="minorHAnsi"/>
                <w:szCs w:val="28"/>
              </w:rPr>
              <w:t>комната 20, 24.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Телефоны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(391) 234-50-02 (склад); 234-50-01 (бухгалтерия), 234-50-00 (офис)</w:t>
            </w:r>
            <w:r w:rsidR="000A2451" w:rsidRPr="00737DDE">
              <w:rPr>
                <w:rFonts w:cstheme="minorHAnsi"/>
                <w:szCs w:val="28"/>
              </w:rPr>
              <w:t>.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Электронная почта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  <w:lang w:val="en-US"/>
              </w:rPr>
              <w:t>office</w:t>
            </w:r>
            <w:r w:rsidRPr="00737DDE">
              <w:rPr>
                <w:rFonts w:cstheme="minorHAnsi"/>
                <w:szCs w:val="28"/>
              </w:rPr>
              <w:t>@</w:t>
            </w:r>
            <w:proofErr w:type="spellStart"/>
            <w:r w:rsidRPr="00737DDE">
              <w:rPr>
                <w:rFonts w:cstheme="minorHAnsi"/>
                <w:szCs w:val="28"/>
                <w:lang w:val="en-US"/>
              </w:rPr>
              <w:t>skygrp</w:t>
            </w:r>
            <w:proofErr w:type="spellEnd"/>
            <w:r w:rsidRPr="00737DDE">
              <w:rPr>
                <w:rFonts w:cstheme="minorHAnsi"/>
                <w:szCs w:val="28"/>
              </w:rPr>
              <w:t>.</w:t>
            </w:r>
            <w:proofErr w:type="spellStart"/>
            <w:r w:rsidRPr="00737DDE">
              <w:rPr>
                <w:rFonts w:cstheme="minorHAnsi"/>
                <w:szCs w:val="28"/>
              </w:rPr>
              <w:t>ru</w:t>
            </w:r>
            <w:proofErr w:type="spellEnd"/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Генеральный директор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 xml:space="preserve">Якушенко Василий Николаевич </w:t>
            </w:r>
            <w:r w:rsidRPr="00737DDE">
              <w:rPr>
                <w:rFonts w:cstheme="minorHAnsi"/>
                <w:szCs w:val="28"/>
              </w:rPr>
              <w:br/>
              <w:t>(действует на основании Устава)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Главный бухгалтер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proofErr w:type="spellStart"/>
            <w:r w:rsidRPr="00737DDE">
              <w:rPr>
                <w:rFonts w:cstheme="minorHAnsi"/>
                <w:szCs w:val="28"/>
              </w:rPr>
              <w:t>Фатян</w:t>
            </w:r>
            <w:proofErr w:type="spellEnd"/>
            <w:r w:rsidRPr="00737DDE">
              <w:rPr>
                <w:rFonts w:cstheme="minorHAnsi"/>
                <w:szCs w:val="28"/>
              </w:rPr>
              <w:t xml:space="preserve"> Наталья Николаевна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ОГРН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1162468054176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ИНН/КПП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 xml:space="preserve">2465139369 / </w:t>
            </w:r>
            <w:r w:rsidR="00B4701F">
              <w:rPr>
                <w:rFonts w:cstheme="minorHAnsi"/>
                <w:szCs w:val="28"/>
              </w:rPr>
              <w:t>246</w:t>
            </w:r>
            <w:r w:rsidR="00EE5F9C">
              <w:rPr>
                <w:rFonts w:cstheme="minorHAnsi"/>
                <w:szCs w:val="28"/>
              </w:rPr>
              <w:t>6</w:t>
            </w:r>
            <w:r w:rsidRPr="00737DDE">
              <w:rPr>
                <w:rFonts w:cstheme="minorHAnsi"/>
                <w:szCs w:val="28"/>
              </w:rPr>
              <w:t>01001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ОКТМО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04701000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ОКПО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21872603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ОКАТО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04401377000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ОКТМО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04701000001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ОКОГУ</w:t>
            </w:r>
          </w:p>
        </w:tc>
        <w:tc>
          <w:tcPr>
            <w:tcW w:w="7088" w:type="dxa"/>
          </w:tcPr>
          <w:p w:rsidR="00002C36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4210014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Cs w:val="28"/>
              </w:rPr>
              <w:t>ОКФС/ОКОПФ</w:t>
            </w:r>
          </w:p>
        </w:tc>
        <w:tc>
          <w:tcPr>
            <w:tcW w:w="7088" w:type="dxa"/>
          </w:tcPr>
          <w:p w:rsidR="00737DDE" w:rsidRPr="00737DDE" w:rsidRDefault="00002C36" w:rsidP="00737DDE">
            <w:pPr>
              <w:rPr>
                <w:rFonts w:cstheme="minorHAnsi"/>
                <w:szCs w:val="28"/>
              </w:rPr>
            </w:pPr>
            <w:r w:rsidRPr="00737DDE">
              <w:rPr>
                <w:rFonts w:cstheme="minorHAnsi"/>
                <w:szCs w:val="28"/>
              </w:rPr>
              <w:t>16</w:t>
            </w:r>
            <w:r w:rsidR="000A2451" w:rsidRPr="00737DDE">
              <w:rPr>
                <w:rFonts w:cstheme="minorHAnsi"/>
                <w:szCs w:val="28"/>
                <w:lang w:val="en-US"/>
              </w:rPr>
              <w:t xml:space="preserve"> </w:t>
            </w:r>
            <w:r w:rsidRPr="00737DDE">
              <w:rPr>
                <w:rFonts w:cstheme="minorHAnsi"/>
                <w:szCs w:val="28"/>
              </w:rPr>
              <w:t>/</w:t>
            </w:r>
            <w:r w:rsidR="000A2451" w:rsidRPr="00737DDE">
              <w:rPr>
                <w:rFonts w:cstheme="minorHAnsi"/>
                <w:szCs w:val="28"/>
                <w:lang w:val="en-US"/>
              </w:rPr>
              <w:t xml:space="preserve"> </w:t>
            </w:r>
            <w:r w:rsidRPr="00737DDE">
              <w:rPr>
                <w:rFonts w:cstheme="minorHAnsi"/>
                <w:szCs w:val="28"/>
              </w:rPr>
              <w:t>12300</w:t>
            </w:r>
          </w:p>
        </w:tc>
      </w:tr>
      <w:tr w:rsidR="00002C36" w:rsidRPr="00737DDE" w:rsidTr="00737DDE">
        <w:tc>
          <w:tcPr>
            <w:tcW w:w="8926" w:type="dxa"/>
            <w:gridSpan w:val="2"/>
          </w:tcPr>
          <w:p w:rsidR="00002C36" w:rsidRPr="00737DDE" w:rsidRDefault="00002C36" w:rsidP="00737DDE">
            <w:pPr>
              <w:spacing w:before="240"/>
              <w:jc w:val="center"/>
              <w:rPr>
                <w:rFonts w:cstheme="minorHAnsi"/>
                <w:b/>
                <w:szCs w:val="28"/>
              </w:rPr>
            </w:pPr>
            <w:r w:rsidRPr="00737DDE">
              <w:rPr>
                <w:rFonts w:cstheme="minorHAnsi"/>
                <w:b/>
                <w:sz w:val="24"/>
                <w:szCs w:val="28"/>
              </w:rPr>
              <w:t>БАНКОВСКИЕ РЕКВИЗИТЫ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b/>
              </w:rPr>
            </w:pPr>
            <w:r w:rsidRPr="00737DDE">
              <w:rPr>
                <w:b/>
              </w:rPr>
              <w:t>Наименование</w:t>
            </w:r>
          </w:p>
        </w:tc>
        <w:tc>
          <w:tcPr>
            <w:tcW w:w="7088" w:type="dxa"/>
          </w:tcPr>
          <w:p w:rsidR="00002C36" w:rsidRPr="00737DDE" w:rsidRDefault="0024780F" w:rsidP="00737DDE">
            <w:r>
              <w:rPr>
                <w:rFonts w:ascii="Arial" w:hAnsi="Arial" w:cs="Arial"/>
                <w:sz w:val="20"/>
                <w:szCs w:val="20"/>
              </w:rPr>
              <w:t>Филиал «Централь</w:t>
            </w:r>
            <w:r w:rsidR="00661B8A">
              <w:rPr>
                <w:rFonts w:ascii="Arial" w:hAnsi="Arial" w:cs="Arial"/>
                <w:sz w:val="20"/>
                <w:szCs w:val="20"/>
              </w:rPr>
              <w:t xml:space="preserve">ный» Банка ВТБ (ПАО) </w:t>
            </w:r>
            <w:bookmarkStart w:id="0" w:name="_GoBack"/>
            <w:bookmarkEnd w:id="0"/>
            <w:r w:rsidR="00661B8A"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b/>
              </w:rPr>
            </w:pPr>
            <w:r w:rsidRPr="00737DDE">
              <w:rPr>
                <w:b/>
              </w:rPr>
              <w:t>Расчетный счет</w:t>
            </w:r>
          </w:p>
        </w:tc>
        <w:tc>
          <w:tcPr>
            <w:tcW w:w="7088" w:type="dxa"/>
          </w:tcPr>
          <w:p w:rsidR="00002C36" w:rsidRPr="005F37E1" w:rsidRDefault="005F37E1" w:rsidP="00737DDE">
            <w:pPr>
              <w:rPr>
                <w:lang w:val="en-US"/>
              </w:rPr>
            </w:pPr>
            <w:r>
              <w:t>407028105</w:t>
            </w:r>
            <w:r w:rsidR="00002C36" w:rsidRPr="00737DDE">
              <w:t>25460000066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b/>
              </w:rPr>
            </w:pPr>
            <w:r w:rsidRPr="00737DDE">
              <w:rPr>
                <w:b/>
              </w:rPr>
              <w:t>Кор. счет</w:t>
            </w:r>
          </w:p>
        </w:tc>
        <w:tc>
          <w:tcPr>
            <w:tcW w:w="7088" w:type="dxa"/>
          </w:tcPr>
          <w:p w:rsidR="00002C36" w:rsidRPr="00737DDE" w:rsidRDefault="005F37E1" w:rsidP="00737DDE">
            <w:r w:rsidRPr="005F37E1">
              <w:t>30101810145250000411</w:t>
            </w:r>
          </w:p>
        </w:tc>
      </w:tr>
      <w:tr w:rsidR="00002C36" w:rsidRPr="00737DDE" w:rsidTr="00737DDE">
        <w:tc>
          <w:tcPr>
            <w:tcW w:w="1838" w:type="dxa"/>
          </w:tcPr>
          <w:p w:rsidR="00002C36" w:rsidRPr="00737DDE" w:rsidRDefault="00002C36" w:rsidP="00737DDE">
            <w:pPr>
              <w:rPr>
                <w:b/>
              </w:rPr>
            </w:pPr>
            <w:r w:rsidRPr="00737DDE">
              <w:rPr>
                <w:b/>
              </w:rPr>
              <w:t>БИК:</w:t>
            </w:r>
          </w:p>
        </w:tc>
        <w:tc>
          <w:tcPr>
            <w:tcW w:w="7088" w:type="dxa"/>
          </w:tcPr>
          <w:p w:rsidR="00002C36" w:rsidRPr="00737DDE" w:rsidRDefault="005F37E1" w:rsidP="00737DDE">
            <w:r w:rsidRPr="005F37E1">
              <w:t>044525411</w:t>
            </w:r>
          </w:p>
        </w:tc>
      </w:tr>
    </w:tbl>
    <w:p w:rsidR="00002C36" w:rsidRDefault="00002C36" w:rsidP="00002C36"/>
    <w:p w:rsidR="00B33D29" w:rsidRDefault="00B33D29" w:rsidP="00002C36"/>
    <w:sectPr w:rsidR="00B33D29" w:rsidSect="00737DD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6"/>
    <w:rsid w:val="00002C36"/>
    <w:rsid w:val="00047439"/>
    <w:rsid w:val="000A2451"/>
    <w:rsid w:val="0024780F"/>
    <w:rsid w:val="003926A9"/>
    <w:rsid w:val="005C701C"/>
    <w:rsid w:val="005F37E1"/>
    <w:rsid w:val="00655108"/>
    <w:rsid w:val="00661B8A"/>
    <w:rsid w:val="00737DDE"/>
    <w:rsid w:val="00B33D29"/>
    <w:rsid w:val="00B4701F"/>
    <w:rsid w:val="00C2728D"/>
    <w:rsid w:val="00E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64AD"/>
  <w15:docId w15:val="{AE47EDD3-56A5-48BC-B99C-190F3E0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2019-09-10T02:23:00Z</cp:lastPrinted>
  <dcterms:created xsi:type="dcterms:W3CDTF">2019-09-10T02:46:00Z</dcterms:created>
  <dcterms:modified xsi:type="dcterms:W3CDTF">2020-06-15T04:07:00Z</dcterms:modified>
</cp:coreProperties>
</file>